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A4" w:rsidRDefault="008653DB">
      <w:bookmarkStart w:id="0" w:name="_GoBack"/>
      <w:bookmarkEnd w:id="0"/>
      <w:r>
        <w:t>A 40 yo man presents with a one hour history of palpitations</w:t>
      </w:r>
    </w:p>
    <w:p w:rsidR="008653DB" w:rsidRDefault="008653DB">
      <w:r>
        <w:t>He has no significant medical history and is on no medications</w:t>
      </w:r>
    </w:p>
    <w:p w:rsidR="008653DB" w:rsidRDefault="008653DB">
      <w:r>
        <w:t>He is alert with BP 110/65 and chest clear</w:t>
      </w:r>
      <w:r w:rsidR="0014409D">
        <w:t xml:space="preserve"> and is fully monitor in the resuscitation bay</w:t>
      </w:r>
    </w:p>
    <w:p w:rsidR="008653DB" w:rsidRDefault="008653DB">
      <w:r>
        <w:t>This is his ECG</w:t>
      </w:r>
    </w:p>
    <w:p w:rsidR="008653DB" w:rsidRDefault="008653DB">
      <w:r>
        <w:rPr>
          <w:noProof/>
          <w:lang w:eastAsia="en-AU"/>
        </w:rPr>
        <w:drawing>
          <wp:inline distT="0" distB="0" distL="0" distR="0" wp14:anchorId="3EBA6310" wp14:editId="5AA95AAB">
            <wp:extent cx="6753225" cy="3803085"/>
            <wp:effectExtent l="0" t="0" r="0" b="6985"/>
            <wp:docPr id="13316" name="Picture 2" descr="M:\work stuff\TEACHING\JMOs ECGs\EC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M:\work stuff\TEACHING\JMOs ECGs\EC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648" cy="38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653DB" w:rsidRDefault="008653DB" w:rsidP="008653DB">
      <w:r>
        <w:t>Describe 4 important findings on the ECG:</w:t>
      </w:r>
    </w:p>
    <w:p w:rsidR="008653DB" w:rsidRDefault="008653DB" w:rsidP="008653DB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…………………………………………………………………………………………………………………………</w:t>
      </w:r>
    </w:p>
    <w:p w:rsidR="008653DB" w:rsidRDefault="008653DB" w:rsidP="008653DB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…………………………………………………………………………………………………………………………..</w:t>
      </w:r>
    </w:p>
    <w:p w:rsidR="008653DB" w:rsidRDefault="008653DB" w:rsidP="008653DB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……………………………………………………………………………………………………………………………</w:t>
      </w:r>
    </w:p>
    <w:p w:rsidR="008653DB" w:rsidRDefault="008653DB" w:rsidP="008653DB">
      <w:pPr>
        <w:pStyle w:val="ListParagraph"/>
        <w:numPr>
          <w:ilvl w:val="0"/>
          <w:numId w:val="3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…………………………………………………………………………………………………………………………..</w:t>
      </w:r>
    </w:p>
    <w:p w:rsidR="008653DB" w:rsidRDefault="008653DB" w:rsidP="008653DB">
      <w:pPr>
        <w:spacing w:line="480" w:lineRule="auto"/>
      </w:pPr>
      <w:r>
        <w:t>What is the most likely underlying rhythm?</w:t>
      </w:r>
    </w:p>
    <w:p w:rsidR="008653DB" w:rsidRDefault="008653DB" w:rsidP="008653D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8653DB" w:rsidRDefault="008653DB" w:rsidP="0014409D">
      <w:r>
        <w:t>Assuming that the patient remains haemodynamically stable, outline 2 medications (including the dose and method of administration) that could be used to manage this patient’s rhythm:</w:t>
      </w:r>
    </w:p>
    <w:p w:rsidR="008653DB" w:rsidRDefault="008653DB" w:rsidP="008653DB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</w:t>
      </w:r>
    </w:p>
    <w:p w:rsidR="008653DB" w:rsidRDefault="008653DB" w:rsidP="008653DB">
      <w:pPr>
        <w:pStyle w:val="ListParagraph"/>
        <w:numPr>
          <w:ilvl w:val="0"/>
          <w:numId w:val="4"/>
        </w:numPr>
        <w:spacing w:line="480" w:lineRule="auto"/>
      </w:pPr>
      <w:r>
        <w:t>………………………………………………………………………………………………………………………………………</w:t>
      </w:r>
    </w:p>
    <w:p w:rsidR="0014409D" w:rsidRDefault="0014409D" w:rsidP="008653DB">
      <w:pPr>
        <w:spacing w:line="480" w:lineRule="auto"/>
      </w:pPr>
    </w:p>
    <w:p w:rsidR="008653DB" w:rsidRDefault="008653DB" w:rsidP="008653DB">
      <w:pPr>
        <w:spacing w:line="480" w:lineRule="auto"/>
      </w:pPr>
      <w:r>
        <w:t>The patient becomes hypotensive (70/50) to commencing any medicatio</w:t>
      </w:r>
      <w:r w:rsidR="0014409D">
        <w:t xml:space="preserve">n, outline 6 steps involved in electrically </w:t>
      </w:r>
      <w:r>
        <w:t>cardioverting this patient</w:t>
      </w:r>
      <w:r w:rsidR="0014409D">
        <w:t>: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lastRenderedPageBreak/>
        <w:t>………………………………………………………………………………………………………………………………..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………………………………………………………………………………………………………………………………..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………………………………………………………………………………………………………………………………….</w:t>
      </w:r>
    </w:p>
    <w:p w:rsidR="0014409D" w:rsidRDefault="0014409D" w:rsidP="0014409D">
      <w:pPr>
        <w:pStyle w:val="ListParagraph"/>
        <w:numPr>
          <w:ilvl w:val="0"/>
          <w:numId w:val="5"/>
        </w:numPr>
        <w:spacing w:line="480" w:lineRule="auto"/>
      </w:pPr>
      <w:r>
        <w:t>…………………………………………………………………………………………………………………………………….</w:t>
      </w:r>
    </w:p>
    <w:p w:rsidR="0014409D" w:rsidRDefault="0014409D" w:rsidP="0014409D">
      <w:pPr>
        <w:spacing w:line="480" w:lineRule="auto"/>
      </w:pPr>
      <w:r>
        <w:t>The patient’s heart rate spontaneously decreases prior to any intervention, this is his new ECG</w:t>
      </w:r>
    </w:p>
    <w:p w:rsidR="0014409D" w:rsidRDefault="0014409D" w:rsidP="0014409D">
      <w:pPr>
        <w:spacing w:line="480" w:lineRule="auto"/>
      </w:pPr>
      <w:r>
        <w:rPr>
          <w:noProof/>
          <w:lang w:eastAsia="en-AU"/>
        </w:rPr>
        <w:lastRenderedPageBreak/>
        <w:drawing>
          <wp:inline distT="0" distB="0" distL="0" distR="0" wp14:anchorId="6D8972F1" wp14:editId="7B2432D0">
            <wp:extent cx="6645910" cy="3437255"/>
            <wp:effectExtent l="0" t="0" r="2540" b="0"/>
            <wp:docPr id="14339" name="Picture 2" descr="M:\work stuff\TEACHING\JMOs ECGs\ECG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M:\work stuff\TEACHING\JMOs ECGs\ECG1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409D" w:rsidRDefault="0014409D" w:rsidP="0014409D">
      <w:pPr>
        <w:spacing w:line="480" w:lineRule="auto"/>
      </w:pPr>
      <w:r>
        <w:t>What is the underlying rhythm?</w:t>
      </w:r>
    </w:p>
    <w:p w:rsidR="0014409D" w:rsidRDefault="0014409D" w:rsidP="0014409D">
      <w:pPr>
        <w:spacing w:line="480" w:lineRule="auto"/>
      </w:pPr>
      <w:r>
        <w:t>……………………………………………………………………………………………………………………………………………….</w:t>
      </w:r>
    </w:p>
    <w:sectPr w:rsidR="0014409D" w:rsidSect="00865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9AA"/>
    <w:multiLevelType w:val="hybridMultilevel"/>
    <w:tmpl w:val="7AEAC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530"/>
    <w:multiLevelType w:val="hybridMultilevel"/>
    <w:tmpl w:val="2B3294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2AC8"/>
    <w:multiLevelType w:val="hybridMultilevel"/>
    <w:tmpl w:val="3BA0C8DA"/>
    <w:lvl w:ilvl="0" w:tplc="A2947E3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2658"/>
    <w:multiLevelType w:val="hybridMultilevel"/>
    <w:tmpl w:val="6BA062EE"/>
    <w:lvl w:ilvl="0" w:tplc="A2947E3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19FD"/>
    <w:multiLevelType w:val="hybridMultilevel"/>
    <w:tmpl w:val="3E98C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DB"/>
    <w:rsid w:val="0014409D"/>
    <w:rsid w:val="008653DB"/>
    <w:rsid w:val="00E03FA4"/>
    <w:rsid w:val="00E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8A71-6EAC-4846-A329-CBCB556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Holdgate</dc:creator>
  <cp:keywords/>
  <dc:description/>
  <cp:lastModifiedBy>Tanya Bautovich</cp:lastModifiedBy>
  <cp:revision>2</cp:revision>
  <dcterms:created xsi:type="dcterms:W3CDTF">2017-06-21T00:48:00Z</dcterms:created>
  <dcterms:modified xsi:type="dcterms:W3CDTF">2017-06-21T00:48:00Z</dcterms:modified>
</cp:coreProperties>
</file>